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55FA5AA8" w:rsidR="00BD7BA1" w:rsidRPr="00BD7BA1" w:rsidRDefault="00BD7BA1" w:rsidP="00BD7BA1">
            <w:pPr>
              <w:rPr>
                <w:lang w:val="et-EE"/>
              </w:rPr>
            </w:pPr>
          </w:p>
          <w:p w14:paraId="750C6FDD" w14:textId="63319517" w:rsidR="00BD7BA1" w:rsidRPr="00BD7BA1" w:rsidRDefault="00BD7BA1" w:rsidP="00BD7BA1">
            <w:pPr>
              <w:rPr>
                <w:lang w:val="et-EE"/>
              </w:rPr>
            </w:pPr>
          </w:p>
          <w:p w14:paraId="37EB2717" w14:textId="1ABBFDA4" w:rsidR="00911A3E" w:rsidRPr="008C5307" w:rsidRDefault="003139E0" w:rsidP="00BD7BA1">
            <w:pPr>
              <w:rPr>
                <w:lang w:val="et-EE"/>
              </w:rPr>
            </w:pPr>
            <w:r w:rsidRPr="003139E0">
              <w:rPr>
                <w:lang w:val="et-EE"/>
              </w:rPr>
              <w:t xml:space="preserve">Puudutatud asutused vastavalt nimekirjale </w:t>
            </w:r>
          </w:p>
        </w:tc>
        <w:tc>
          <w:tcPr>
            <w:tcW w:w="3961" w:type="dxa"/>
          </w:tcPr>
          <w:p w14:paraId="534773E6" w14:textId="77777777" w:rsidR="003B1165" w:rsidRDefault="003B1165" w:rsidP="00154229">
            <w:pPr>
              <w:rPr>
                <w:lang w:val="et-EE"/>
              </w:rPr>
            </w:pPr>
          </w:p>
          <w:p w14:paraId="77361086" w14:textId="77777777" w:rsidR="003B1165" w:rsidRDefault="003B1165" w:rsidP="00154229">
            <w:pPr>
              <w:rPr>
                <w:lang w:val="et-EE"/>
              </w:rPr>
            </w:pPr>
          </w:p>
          <w:p w14:paraId="7024D9F1" w14:textId="19C9FDBE" w:rsidR="00E922AF" w:rsidRPr="008C5307" w:rsidRDefault="003139E0" w:rsidP="00131065">
            <w:pPr>
              <w:rPr>
                <w:lang w:val="et-EE"/>
              </w:rPr>
            </w:pPr>
            <w:r>
              <w:rPr>
                <w:lang w:val="et-EE"/>
              </w:rPr>
              <w:t xml:space="preserve">               </w:t>
            </w:r>
            <w:r w:rsidR="00E81BE0">
              <w:rPr>
                <w:lang w:val="et-EE"/>
              </w:rPr>
              <w:t>0</w:t>
            </w:r>
            <w:r w:rsidR="005557AB">
              <w:rPr>
                <w:lang w:val="et-EE"/>
              </w:rPr>
              <w:t>7</w:t>
            </w:r>
            <w:r w:rsidR="00E81BE0">
              <w:rPr>
                <w:lang w:val="et-EE"/>
              </w:rPr>
              <w:t>.</w:t>
            </w:r>
            <w:r w:rsidR="005557AB">
              <w:rPr>
                <w:lang w:val="et-EE"/>
              </w:rPr>
              <w:t>11</w:t>
            </w:r>
            <w:r w:rsidR="00E81BE0">
              <w:rPr>
                <w:lang w:val="et-EE"/>
              </w:rPr>
              <w:t>.202</w:t>
            </w:r>
            <w:r w:rsidR="00131065">
              <w:rPr>
                <w:lang w:val="et-EE"/>
              </w:rPr>
              <w:t>2</w:t>
            </w:r>
            <w:r w:rsidR="00487EFF">
              <w:rPr>
                <w:lang w:val="et-EE"/>
              </w:rPr>
              <w:t xml:space="preserve"> nr </w:t>
            </w:r>
            <w:r w:rsidR="006407F0" w:rsidRPr="006407F0">
              <w:t>5-1/14/2022-10</w:t>
            </w:r>
          </w:p>
        </w:tc>
      </w:tr>
    </w:tbl>
    <w:p w14:paraId="521C1D98" w14:textId="77777777" w:rsidR="002F1A6E" w:rsidRPr="002F1A6E" w:rsidRDefault="002F1A6E" w:rsidP="005557AB">
      <w:pPr>
        <w:ind w:right="3712"/>
        <w:jc w:val="both"/>
        <w:rPr>
          <w:b/>
          <w:bCs/>
          <w:lang w:val="et-EE"/>
        </w:rPr>
      </w:pPr>
      <w:r w:rsidRPr="002F1A6E">
        <w:rPr>
          <w:b/>
          <w:bCs/>
        </w:rPr>
        <w:t>D</w:t>
      </w:r>
      <w:r w:rsidRPr="002F1A6E">
        <w:rPr>
          <w:b/>
          <w:bCs/>
          <w:lang w:val="et-EE"/>
        </w:rPr>
        <w:t>etailplaneeringu osaliselt kehtetuks tunnistamise ja projekteerimistingimuste otsusest teavitamine</w:t>
      </w:r>
    </w:p>
    <w:p w14:paraId="7FBC2877" w14:textId="77777777" w:rsidR="002F1A6E" w:rsidRPr="002F1A6E" w:rsidRDefault="002F1A6E" w:rsidP="002F1A6E">
      <w:pPr>
        <w:rPr>
          <w:b/>
          <w:bCs/>
        </w:rPr>
      </w:pPr>
    </w:p>
    <w:p w14:paraId="70695FD4" w14:textId="77777777" w:rsidR="002F1A6E" w:rsidRPr="002F1A6E" w:rsidRDefault="002F1A6E" w:rsidP="002F1A6E">
      <w:pPr>
        <w:jc w:val="both"/>
        <w:rPr>
          <w:lang w:val="et-EE"/>
        </w:rPr>
      </w:pPr>
      <w:r w:rsidRPr="002F1A6E">
        <w:rPr>
          <w:lang w:val="et-EE"/>
        </w:rPr>
        <w:t xml:space="preserve">Saue Vallavalitsus annab teada, et Saue Vallvolikogu tunnistas 24.11.2022. aasta otsusega nr 43 osaliselt kehtetuks Laagri aleviku osalise detailplaneeringu Pärnu mnt 570 kinnistu osas ja määras projekteerimistingimused </w:t>
      </w:r>
      <w:r w:rsidRPr="00B05F8B">
        <w:rPr>
          <w:b/>
          <w:bCs/>
          <w:lang w:val="et-EE"/>
        </w:rPr>
        <w:t>Laagri alevikus</w:t>
      </w:r>
      <w:r w:rsidRPr="002F1A6E">
        <w:rPr>
          <w:lang w:val="et-EE"/>
        </w:rPr>
        <w:t xml:space="preserve"> </w:t>
      </w:r>
      <w:r w:rsidRPr="002F1A6E">
        <w:rPr>
          <w:b/>
          <w:bCs/>
          <w:lang w:val="et-EE"/>
        </w:rPr>
        <w:t>Pärnu mnt 570</w:t>
      </w:r>
      <w:r w:rsidRPr="002F1A6E">
        <w:rPr>
          <w:lang w:val="et-EE"/>
        </w:rPr>
        <w:t xml:space="preserve"> (72703:001:1970) kinnistul.</w:t>
      </w:r>
    </w:p>
    <w:p w14:paraId="158E38EF" w14:textId="77777777" w:rsidR="002F1A6E" w:rsidRPr="002F1A6E" w:rsidRDefault="002F1A6E" w:rsidP="002F1A6E">
      <w:pPr>
        <w:jc w:val="both"/>
        <w:rPr>
          <w:lang w:val="et-EE"/>
        </w:rPr>
      </w:pPr>
    </w:p>
    <w:p w14:paraId="0C2AF87A" w14:textId="77777777" w:rsidR="002F1A6E" w:rsidRPr="002F1A6E" w:rsidRDefault="002F1A6E" w:rsidP="002F1A6E">
      <w:pPr>
        <w:jc w:val="both"/>
        <w:rPr>
          <w:lang w:val="et-EE"/>
        </w:rPr>
      </w:pPr>
      <w:r w:rsidRPr="002F1A6E">
        <w:rPr>
          <w:lang w:val="et-EE"/>
        </w:rPr>
        <w:t xml:space="preserve">Taotleja soovis planeeringu elluviimisest loobuda detailplaneeringus toodud kujul, millest tulenevalt algatati Laagri aleviku osalise detailplaneeringu osaline kehtetuks tunnistamine Pärnu mnt 570 kinnistu osas, eesmärgiga määrata kinnistule nutiladude hoone ehitusõigus projekteerimistingimuste alusel. Pärnu mnt 570 kinnistul paiknevad ühepereelamu ja abihooned, mis on kavas lammutada. </w:t>
      </w:r>
      <w:r w:rsidRPr="002F1A6E">
        <w:rPr>
          <w:bCs/>
          <w:lang w:val="et-EE"/>
        </w:rPr>
        <w:t xml:space="preserve">Otsusega on võimalik tutvuda Saue valla veebilehel: </w:t>
      </w:r>
      <w:hyperlink r:id="rId9" w:history="1">
        <w:r w:rsidRPr="002F1A6E">
          <w:rPr>
            <w:rStyle w:val="Hyperlink"/>
          </w:rPr>
          <w:t>https://sauevald.ee/planeeringute-kehtetuks-tunnistamine</w:t>
        </w:r>
      </w:hyperlink>
      <w:r w:rsidRPr="002F1A6E">
        <w:t xml:space="preserve"> </w:t>
      </w:r>
    </w:p>
    <w:p w14:paraId="0728D60E" w14:textId="2BBD14F2" w:rsidR="00FF0E5C" w:rsidRDefault="00FF0E5C" w:rsidP="00446356">
      <w:pPr>
        <w:rPr>
          <w:lang w:val="et-EE"/>
        </w:rPr>
      </w:pPr>
    </w:p>
    <w:p w14:paraId="716E9179" w14:textId="77777777" w:rsidR="005557AB" w:rsidRPr="008C5307" w:rsidRDefault="005557AB" w:rsidP="00446356">
      <w:pPr>
        <w:rPr>
          <w:lang w:val="et-EE"/>
        </w:rPr>
      </w:pPr>
    </w:p>
    <w:p w14:paraId="44A878CE" w14:textId="77777777" w:rsidR="00446356" w:rsidRPr="008C5307" w:rsidRDefault="00446356" w:rsidP="00446356">
      <w:pPr>
        <w:rPr>
          <w:lang w:val="et-EE"/>
        </w:rPr>
      </w:pPr>
      <w:r w:rsidRPr="008C5307">
        <w:rPr>
          <w:lang w:val="et-EE"/>
        </w:rPr>
        <w:t>Lugupidamisega</w:t>
      </w:r>
    </w:p>
    <w:p w14:paraId="0E2F46A3" w14:textId="77777777" w:rsidR="00446356" w:rsidRPr="008C5307" w:rsidRDefault="00446356" w:rsidP="00446356">
      <w:pPr>
        <w:rPr>
          <w:lang w:val="et-EE"/>
        </w:rPr>
      </w:pP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756DED97" w:rsidR="00446356" w:rsidRPr="008C5307" w:rsidRDefault="002F1A6E" w:rsidP="00446356">
      <w:pPr>
        <w:rPr>
          <w:lang w:val="et-EE"/>
        </w:rPr>
      </w:pPr>
      <w:r>
        <w:rPr>
          <w:lang w:val="et-EE"/>
        </w:rPr>
        <w:t>Triin Masing</w:t>
      </w:r>
    </w:p>
    <w:p w14:paraId="6A5A0B7D" w14:textId="7A9A6F49" w:rsidR="00446356" w:rsidRPr="008C5307" w:rsidRDefault="002F1A6E" w:rsidP="00446356">
      <w:pPr>
        <w:rPr>
          <w:lang w:val="et-EE"/>
        </w:rPr>
      </w:pPr>
      <w:r>
        <w:rPr>
          <w:lang w:val="et-EE"/>
        </w:rPr>
        <w:t>ehitusosakonna juhataja</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4D4914CB" w14:textId="2E7B05EE" w:rsidR="00446356" w:rsidRPr="008C5307" w:rsidRDefault="00EF168A" w:rsidP="00446356">
      <w:pPr>
        <w:rPr>
          <w:lang w:val="et-EE"/>
        </w:rPr>
      </w:pPr>
      <w:r w:rsidRPr="008C5307">
        <w:rPr>
          <w:lang w:val="et-EE"/>
        </w:rPr>
        <w:tab/>
      </w:r>
      <w:r w:rsidRPr="008C5307">
        <w:rPr>
          <w:lang w:val="et-EE"/>
        </w:rPr>
        <w:tab/>
      </w:r>
      <w:r w:rsidRPr="008C5307">
        <w:rPr>
          <w:lang w:val="et-EE"/>
        </w:rPr>
        <w:tab/>
      </w:r>
      <w:r w:rsidRPr="008C5307">
        <w:rPr>
          <w:lang w:val="et-EE"/>
        </w:rPr>
        <w:tab/>
      </w:r>
      <w:r w:rsidRPr="008C5307">
        <w:rPr>
          <w:lang w:val="et-EE"/>
        </w:rPr>
        <w:tab/>
      </w:r>
    </w:p>
    <w:p w14:paraId="07AF8086" w14:textId="77777777" w:rsidR="00C277D6" w:rsidRDefault="00C277D6" w:rsidP="00446356">
      <w:pPr>
        <w:rPr>
          <w:lang w:val="et-EE"/>
        </w:rPr>
      </w:pP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8A8ACBD" w14:textId="69E25AA8" w:rsidR="00446356" w:rsidRPr="008C5307" w:rsidRDefault="005557AB" w:rsidP="00446356">
      <w:pPr>
        <w:rPr>
          <w:lang w:val="et-EE"/>
        </w:rPr>
      </w:pPr>
      <w:r>
        <w:rPr>
          <w:lang w:val="et-EE"/>
        </w:rPr>
        <w:t>Aive Mikk</w:t>
      </w:r>
    </w:p>
    <w:p w14:paraId="29F7BA2F" w14:textId="5139F77D" w:rsidR="007F0093" w:rsidRPr="008C5307" w:rsidRDefault="007F4FD6">
      <w:pPr>
        <w:rPr>
          <w:lang w:val="et-EE"/>
        </w:rPr>
      </w:pPr>
      <w:r w:rsidRPr="007F4FD6">
        <w:rPr>
          <w:lang w:val="et-EE"/>
        </w:rPr>
        <w:t xml:space="preserve">+372 </w:t>
      </w:r>
      <w:r w:rsidR="005557AB">
        <w:rPr>
          <w:lang w:val="et-EE"/>
        </w:rPr>
        <w:t>5270 869</w:t>
      </w:r>
      <w:r w:rsidRPr="007F4FD6">
        <w:rPr>
          <w:lang w:val="et-EE"/>
        </w:rPr>
        <w:t xml:space="preserve"> </w:t>
      </w:r>
      <w:r w:rsidR="005557AB">
        <w:rPr>
          <w:lang w:val="et-EE"/>
        </w:rPr>
        <w:t>aive.mikk</w:t>
      </w:r>
      <w:r w:rsidRPr="007F4FD6">
        <w:rPr>
          <w:lang w:val="et-EE"/>
        </w:rPr>
        <w:t>@sauevald.ee</w:t>
      </w:r>
    </w:p>
    <w:p w14:paraId="1FAE69A7" w14:textId="77777777" w:rsidR="00E41909" w:rsidRPr="008C5307" w:rsidRDefault="00E41909">
      <w:pPr>
        <w:rPr>
          <w:lang w:val="et-EE"/>
        </w:rPr>
      </w:pPr>
    </w:p>
    <w:sectPr w:rsidR="00E41909" w:rsidRPr="008C5307" w:rsidSect="00FD372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BC43" w14:textId="77777777" w:rsidR="000D7321" w:rsidRDefault="000D7321" w:rsidP="0040672F">
      <w:pPr>
        <w:spacing w:line="240" w:lineRule="auto"/>
      </w:pPr>
      <w:r>
        <w:separator/>
      </w:r>
    </w:p>
  </w:endnote>
  <w:endnote w:type="continuationSeparator" w:id="0">
    <w:p w14:paraId="742B404D" w14:textId="77777777" w:rsidR="000D7321" w:rsidRDefault="000D732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D6A5" w14:textId="77777777" w:rsidR="000D7321" w:rsidRDefault="000D7321" w:rsidP="0040672F">
      <w:pPr>
        <w:spacing w:line="240" w:lineRule="auto"/>
      </w:pPr>
      <w:r>
        <w:separator/>
      </w:r>
    </w:p>
  </w:footnote>
  <w:footnote w:type="continuationSeparator" w:id="0">
    <w:p w14:paraId="7D616738" w14:textId="77777777" w:rsidR="000D7321" w:rsidRDefault="000D732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3248C"/>
    <w:rsid w:val="00062E45"/>
    <w:rsid w:val="00071DAE"/>
    <w:rsid w:val="00083682"/>
    <w:rsid w:val="000A2821"/>
    <w:rsid w:val="000D7321"/>
    <w:rsid w:val="0011066A"/>
    <w:rsid w:val="00115384"/>
    <w:rsid w:val="00131065"/>
    <w:rsid w:val="00154229"/>
    <w:rsid w:val="00204C14"/>
    <w:rsid w:val="002C7740"/>
    <w:rsid w:val="002F1A6E"/>
    <w:rsid w:val="003139E0"/>
    <w:rsid w:val="003148FE"/>
    <w:rsid w:val="00316155"/>
    <w:rsid w:val="003515F8"/>
    <w:rsid w:val="00382BE4"/>
    <w:rsid w:val="003917CA"/>
    <w:rsid w:val="003943DA"/>
    <w:rsid w:val="003A35D6"/>
    <w:rsid w:val="003B1165"/>
    <w:rsid w:val="003B24B0"/>
    <w:rsid w:val="0040672F"/>
    <w:rsid w:val="00446356"/>
    <w:rsid w:val="00487EFF"/>
    <w:rsid w:val="004E48EA"/>
    <w:rsid w:val="00521331"/>
    <w:rsid w:val="00550B46"/>
    <w:rsid w:val="005557AB"/>
    <w:rsid w:val="00585715"/>
    <w:rsid w:val="005A0498"/>
    <w:rsid w:val="005D7C51"/>
    <w:rsid w:val="006407F0"/>
    <w:rsid w:val="00662FE9"/>
    <w:rsid w:val="006761BF"/>
    <w:rsid w:val="006B6CDE"/>
    <w:rsid w:val="006D1670"/>
    <w:rsid w:val="007D3A87"/>
    <w:rsid w:val="007F0093"/>
    <w:rsid w:val="007F4FD6"/>
    <w:rsid w:val="008356EA"/>
    <w:rsid w:val="0087151A"/>
    <w:rsid w:val="00891F66"/>
    <w:rsid w:val="00897A33"/>
    <w:rsid w:val="008C5307"/>
    <w:rsid w:val="00911A3E"/>
    <w:rsid w:val="00941308"/>
    <w:rsid w:val="00973A40"/>
    <w:rsid w:val="009975A2"/>
    <w:rsid w:val="009D14D4"/>
    <w:rsid w:val="009E13D3"/>
    <w:rsid w:val="00A17C70"/>
    <w:rsid w:val="00A67044"/>
    <w:rsid w:val="00A71F0F"/>
    <w:rsid w:val="00A81B23"/>
    <w:rsid w:val="00B05F8B"/>
    <w:rsid w:val="00B56DFA"/>
    <w:rsid w:val="00BB322F"/>
    <w:rsid w:val="00BD7BA1"/>
    <w:rsid w:val="00BE31D3"/>
    <w:rsid w:val="00BF4838"/>
    <w:rsid w:val="00C277D6"/>
    <w:rsid w:val="00C77220"/>
    <w:rsid w:val="00CC2494"/>
    <w:rsid w:val="00CE3428"/>
    <w:rsid w:val="00D13980"/>
    <w:rsid w:val="00D314C8"/>
    <w:rsid w:val="00D37F25"/>
    <w:rsid w:val="00D960E5"/>
    <w:rsid w:val="00D96D07"/>
    <w:rsid w:val="00DA0043"/>
    <w:rsid w:val="00DB1F4D"/>
    <w:rsid w:val="00E339CC"/>
    <w:rsid w:val="00E41909"/>
    <w:rsid w:val="00E6140A"/>
    <w:rsid w:val="00E81BE0"/>
    <w:rsid w:val="00E90298"/>
    <w:rsid w:val="00E922AF"/>
    <w:rsid w:val="00EA32E9"/>
    <w:rsid w:val="00EC0836"/>
    <w:rsid w:val="00EF168A"/>
    <w:rsid w:val="00F415E6"/>
    <w:rsid w:val="00F420D4"/>
    <w:rsid w:val="00F620D9"/>
    <w:rsid w:val="00F752BD"/>
    <w:rsid w:val="00F77B3D"/>
    <w:rsid w:val="00FB1ED0"/>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uevald.ee/planeeringute-kehtetuks-tunnistamin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2022-12-07T13:22:00Z</dcterms:created>
  <dcterms:modified xsi:type="dcterms:W3CDTF">2022-12-07T14:19:00Z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